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D10" w:rsidRDefault="00B23D10" w:rsidP="00AB2A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246E3" w:rsidRDefault="000246E3" w:rsidP="00AB2A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Плаксина Гульнара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Амангалеевна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246E3" w:rsidRDefault="000246E3" w:rsidP="00AB2A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литературы, </w:t>
      </w:r>
    </w:p>
    <w:p w:rsidR="000246E3" w:rsidRDefault="000246E3" w:rsidP="00AB2A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Жанаталапская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ООШ»,</w:t>
      </w:r>
    </w:p>
    <w:p w:rsidR="000246E3" w:rsidRDefault="000246E3" w:rsidP="00AB2A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Беляевский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>
        <w:rPr>
          <w:rFonts w:ascii="Times New Roman" w:hAnsi="Times New Roman" w:cs="Times New Roman"/>
          <w:sz w:val="24"/>
          <w:szCs w:val="24"/>
        </w:rPr>
        <w:t>: Литература.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>: 9.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</w:t>
      </w:r>
      <w:r>
        <w:rPr>
          <w:rFonts w:ascii="Times New Roman" w:hAnsi="Times New Roman" w:cs="Times New Roman"/>
          <w:sz w:val="24"/>
          <w:szCs w:val="24"/>
        </w:rPr>
        <w:t>: Литература, В.Я. Коровина, 2010г.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>
        <w:rPr>
          <w:rFonts w:ascii="Times New Roman" w:hAnsi="Times New Roman" w:cs="Times New Roman"/>
          <w:sz w:val="24"/>
          <w:szCs w:val="24"/>
        </w:rPr>
        <w:t>: базовый.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>: Особенности поэтики М. Цветаевой.  «Стихи к Блоку», «Родина», «Стихи о  Москве». Традиции и новаторство в творческих поисках поэта.</w:t>
      </w:r>
    </w:p>
    <w:p w:rsidR="000246E3" w:rsidRDefault="000246E3" w:rsidP="000246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Общее количество часов, отведенное на изучение темы: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0246E3" w:rsidRDefault="000246E3" w:rsidP="000246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урока в системе уроков по теме: </w:t>
      </w:r>
      <w:r w:rsidR="00B84E5B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</w:p>
    <w:p w:rsidR="000246E3" w:rsidRDefault="000246E3" w:rsidP="000246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Цели  урока: </w:t>
      </w:r>
    </w:p>
    <w:p w:rsidR="000246E3" w:rsidRPr="000246E3" w:rsidRDefault="000246E3" w:rsidP="000246E3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Заинтересовать учащихся личностью и творчеством  </w:t>
      </w:r>
      <w:r w:rsidRPr="000246E3">
        <w:rPr>
          <w:rFonts w:ascii="Times New Roman" w:hAnsi="Times New Roman" w:cs="Times New Roman"/>
          <w:sz w:val="24"/>
          <w:szCs w:val="24"/>
        </w:rPr>
        <w:t>М. Цветаевой.</w:t>
      </w:r>
    </w:p>
    <w:p w:rsidR="000246E3" w:rsidRPr="00A5184D" w:rsidRDefault="000246E3" w:rsidP="00A518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184D">
        <w:rPr>
          <w:rFonts w:ascii="Times New Roman" w:hAnsi="Times New Roman" w:cs="Times New Roman"/>
          <w:sz w:val="24"/>
          <w:szCs w:val="24"/>
        </w:rPr>
        <w:t>Увлечь поэтическим творчеством, в котором и прославление человека</w:t>
      </w:r>
      <w:r w:rsidR="00A5184D" w:rsidRPr="00A5184D">
        <w:rPr>
          <w:rFonts w:ascii="Times New Roman" w:hAnsi="Times New Roman" w:cs="Times New Roman"/>
          <w:sz w:val="24"/>
          <w:szCs w:val="24"/>
        </w:rPr>
        <w:t xml:space="preserve">, и верность </w:t>
      </w:r>
    </w:p>
    <w:p w:rsidR="00A5184D" w:rsidRPr="00A5184D" w:rsidRDefault="00A5184D" w:rsidP="00A5184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Родине.</w:t>
      </w:r>
    </w:p>
    <w:p w:rsidR="00A5184D" w:rsidRPr="00A5184D" w:rsidRDefault="00A5184D" w:rsidP="00A5184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5184D">
        <w:rPr>
          <w:rFonts w:ascii="Times New Roman" w:hAnsi="Times New Roman" w:cs="Times New Roman"/>
          <w:sz w:val="24"/>
          <w:szCs w:val="24"/>
        </w:rPr>
        <w:t>Отметить</w:t>
      </w:r>
      <w:r w:rsidR="003C28E4">
        <w:rPr>
          <w:rFonts w:ascii="Times New Roman" w:hAnsi="Times New Roman" w:cs="Times New Roman"/>
          <w:sz w:val="24"/>
          <w:szCs w:val="24"/>
        </w:rPr>
        <w:t xml:space="preserve">  особенности поэтики М.</w:t>
      </w:r>
      <w:r w:rsidRPr="00A5184D">
        <w:rPr>
          <w:rFonts w:ascii="Times New Roman" w:hAnsi="Times New Roman" w:cs="Times New Roman"/>
          <w:sz w:val="24"/>
          <w:szCs w:val="24"/>
        </w:rPr>
        <w:t xml:space="preserve"> Цветаевой: упругость строки,  </w:t>
      </w:r>
    </w:p>
    <w:p w:rsidR="000246E3" w:rsidRDefault="00A5184D" w:rsidP="00A5184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быстрый </w:t>
      </w:r>
      <w:r w:rsidRPr="00A5184D">
        <w:rPr>
          <w:rFonts w:ascii="Times New Roman" w:hAnsi="Times New Roman" w:cs="Times New Roman"/>
          <w:sz w:val="24"/>
          <w:szCs w:val="24"/>
        </w:rPr>
        <w:t>ритм</w:t>
      </w:r>
      <w:r>
        <w:rPr>
          <w:rFonts w:ascii="Times New Roman" w:hAnsi="Times New Roman" w:cs="Times New Roman"/>
          <w:sz w:val="24"/>
          <w:szCs w:val="24"/>
        </w:rPr>
        <w:t xml:space="preserve">, неожиданная рифмовка, стремление к </w:t>
      </w:r>
      <w:proofErr w:type="gramStart"/>
      <w:r>
        <w:rPr>
          <w:rFonts w:ascii="Times New Roman" w:hAnsi="Times New Roman" w:cs="Times New Roman"/>
          <w:sz w:val="24"/>
          <w:szCs w:val="24"/>
        </w:rPr>
        <w:t>сжатому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выразительному </w:t>
      </w:r>
    </w:p>
    <w:p w:rsidR="00A5184D" w:rsidRPr="00A5184D" w:rsidRDefault="00A5184D" w:rsidP="00A5184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стиху.</w:t>
      </w:r>
    </w:p>
    <w:p w:rsidR="000246E3" w:rsidRDefault="000246E3" w:rsidP="000246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184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0246E3" w:rsidRDefault="000246E3" w:rsidP="000246E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Научить учащихся самостоятельному критическому мышлению.</w:t>
      </w:r>
    </w:p>
    <w:p w:rsidR="000246E3" w:rsidRDefault="000246E3" w:rsidP="000246E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Размышлять, опираясь на знание фактов биографии поэтов, делать обоснованные      выводы.</w:t>
      </w:r>
    </w:p>
    <w:p w:rsidR="000246E3" w:rsidRDefault="000246E3" w:rsidP="000246E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Принимать самостоятельные аргументированные решения.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Личностные: </w:t>
      </w:r>
      <w:r>
        <w:rPr>
          <w:rFonts w:ascii="Times New Roman" w:hAnsi="Times New Roman" w:cs="Times New Roman"/>
          <w:sz w:val="24"/>
          <w:szCs w:val="24"/>
        </w:rPr>
        <w:t>умение чувствовать красоту и выразительность речи, стремиться к   совершенствованию собственной речи.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Предметные:</w:t>
      </w:r>
      <w:r>
        <w:rPr>
          <w:rFonts w:ascii="Times New Roman" w:hAnsi="Times New Roman" w:cs="Times New Roman"/>
          <w:sz w:val="24"/>
          <w:szCs w:val="24"/>
        </w:rPr>
        <w:t xml:space="preserve"> осуществлять анализ и синтез, выразительно читать стихотворения.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>: развивать предметную компетенцию: навыки выразительного чтения, устной и письменной монологической речи.</w:t>
      </w:r>
    </w:p>
    <w:p w:rsidR="000246E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Оборудование урока: </w:t>
      </w:r>
      <w:r>
        <w:rPr>
          <w:rFonts w:ascii="Times New Roman" w:hAnsi="Times New Roman" w:cs="Times New Roman"/>
          <w:sz w:val="24"/>
          <w:szCs w:val="24"/>
        </w:rPr>
        <w:t>фотографи</w:t>
      </w:r>
      <w:r w:rsidR="00A5184D">
        <w:rPr>
          <w:rFonts w:ascii="Times New Roman" w:hAnsi="Times New Roman" w:cs="Times New Roman"/>
          <w:sz w:val="24"/>
          <w:szCs w:val="24"/>
        </w:rPr>
        <w:t>и М. Цветаевой</w:t>
      </w:r>
      <w:r>
        <w:rPr>
          <w:rFonts w:ascii="Times New Roman" w:hAnsi="Times New Roman" w:cs="Times New Roman"/>
          <w:sz w:val="24"/>
          <w:szCs w:val="24"/>
        </w:rPr>
        <w:t>, фрагменты документа</w:t>
      </w:r>
      <w:r w:rsidR="00917C10">
        <w:rPr>
          <w:rFonts w:ascii="Times New Roman" w:hAnsi="Times New Roman" w:cs="Times New Roman"/>
          <w:sz w:val="24"/>
          <w:szCs w:val="24"/>
        </w:rPr>
        <w:t xml:space="preserve">льных фильмов,  аудиозаписи стихотворений, выставка книг о М. Цветаевой. </w:t>
      </w:r>
    </w:p>
    <w:p w:rsidR="000246E3" w:rsidRPr="00917C10" w:rsidRDefault="000246E3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7C10">
        <w:rPr>
          <w:rFonts w:ascii="Times New Roman" w:eastAsia="Times New Roman" w:hAnsi="Times New Roman" w:cs="Times New Roman"/>
          <w:sz w:val="24"/>
          <w:szCs w:val="24"/>
        </w:rPr>
        <w:t>Учащиеся класса заранее по группам получили задания:</w:t>
      </w:r>
    </w:p>
    <w:p w:rsidR="000246E3" w:rsidRPr="00917C10" w:rsidRDefault="000246E3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7C10">
        <w:rPr>
          <w:rFonts w:ascii="Times New Roman" w:eastAsia="Times New Roman" w:hAnsi="Times New Roman" w:cs="Times New Roman"/>
          <w:sz w:val="24"/>
          <w:szCs w:val="24"/>
        </w:rPr>
        <w:t xml:space="preserve">1-я </w:t>
      </w:r>
      <w:r w:rsidR="007F0735">
        <w:rPr>
          <w:rFonts w:ascii="Times New Roman" w:eastAsia="Times New Roman" w:hAnsi="Times New Roman" w:cs="Times New Roman"/>
          <w:sz w:val="24"/>
          <w:szCs w:val="24"/>
        </w:rPr>
        <w:t>группа – подготовить интересные сведения</w:t>
      </w:r>
      <w:r w:rsidRPr="00917C10">
        <w:rPr>
          <w:rFonts w:ascii="Times New Roman" w:eastAsia="Times New Roman" w:hAnsi="Times New Roman" w:cs="Times New Roman"/>
          <w:sz w:val="24"/>
          <w:szCs w:val="24"/>
        </w:rPr>
        <w:t xml:space="preserve"> о жизни М.Цветаевой;</w:t>
      </w:r>
    </w:p>
    <w:p w:rsidR="000246E3" w:rsidRPr="00917C10" w:rsidRDefault="000246E3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7C10">
        <w:rPr>
          <w:rFonts w:ascii="Times New Roman" w:eastAsia="Times New Roman" w:hAnsi="Times New Roman" w:cs="Times New Roman"/>
          <w:sz w:val="24"/>
          <w:szCs w:val="24"/>
        </w:rPr>
        <w:t>2-я группа – выучить наизусть стихотворения М.Цветаевой;</w:t>
      </w:r>
    </w:p>
    <w:p w:rsidR="000246E3" w:rsidRPr="006008D4" w:rsidRDefault="000246E3" w:rsidP="000246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46E3" w:rsidRDefault="000246E3" w:rsidP="0036149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3E05">
        <w:rPr>
          <w:rFonts w:ascii="Times New Roman" w:eastAsia="Times New Roman" w:hAnsi="Times New Roman" w:cs="Times New Roman"/>
          <w:sz w:val="24"/>
          <w:szCs w:val="24"/>
        </w:rPr>
        <w:t>ХОД УРОКА:</w:t>
      </w:r>
    </w:p>
    <w:p w:rsidR="00E23E05" w:rsidRPr="00E23E05" w:rsidRDefault="00E23E05" w:rsidP="00E23E05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3E05">
        <w:rPr>
          <w:rFonts w:ascii="Times New Roman" w:eastAsia="Times New Roman" w:hAnsi="Times New Roman" w:cs="Times New Roman"/>
          <w:b/>
          <w:sz w:val="24"/>
          <w:szCs w:val="24"/>
        </w:rPr>
        <w:t>Организационный момент.</w:t>
      </w:r>
    </w:p>
    <w:p w:rsidR="00E23E05" w:rsidRDefault="00E23E05" w:rsidP="00E23E05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Проверка домашнего задания.</w:t>
      </w:r>
    </w:p>
    <w:p w:rsidR="00E23E05" w:rsidRDefault="00E23E05" w:rsidP="00E23E05">
      <w:pPr>
        <w:pStyle w:val="a3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Выразительное чтение наизусть стихотворений О. Мандельштама или </w:t>
      </w:r>
    </w:p>
    <w:p w:rsidR="00E23E05" w:rsidRPr="007A5FC6" w:rsidRDefault="00E23E05" w:rsidP="00E23E05">
      <w:pPr>
        <w:pStyle w:val="a3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М. Цветаевой.</w:t>
      </w:r>
    </w:p>
    <w:p w:rsidR="00E23E05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3E05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E23E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E23E05">
        <w:rPr>
          <w:rFonts w:ascii="Times New Roman" w:eastAsia="Times New Roman" w:hAnsi="Times New Roman" w:cs="Times New Roman"/>
          <w:sz w:val="24"/>
          <w:szCs w:val="24"/>
        </w:rPr>
        <w:t xml:space="preserve">.      </w:t>
      </w:r>
      <w:r w:rsidRPr="00E23E05">
        <w:rPr>
          <w:rFonts w:ascii="Times New Roman" w:eastAsia="Times New Roman" w:hAnsi="Times New Roman" w:cs="Times New Roman"/>
          <w:b/>
          <w:sz w:val="24"/>
          <w:szCs w:val="24"/>
        </w:rPr>
        <w:t>Слово учителя.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Кто создан из камня, кто создан из глины,-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А я серебрюсь и сверкаю!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Мне дело – измена, мне имя – Марина,</w:t>
      </w:r>
    </w:p>
    <w:p w:rsid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Я – бренная пена морская.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Кто создан из глины, кто создан из плоти –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Тем гроб и надгробные плиты…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 xml:space="preserve">В купели морской </w:t>
      </w:r>
      <w:proofErr w:type="gramStart"/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крещена</w:t>
      </w:r>
      <w:proofErr w:type="gramEnd"/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 xml:space="preserve"> – и в полёте 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 xml:space="preserve">Своём – </w:t>
      </w:r>
      <w:proofErr w:type="gramStart"/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непрестанна</w:t>
      </w:r>
      <w:proofErr w:type="gramEnd"/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разбита!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Сквозь каждое сердце, сквозь каждые сети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Пробьётся моё своеволье.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Меня – видишь кудри беспутные эти? –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Земною не сделаешь солью.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Дробясь о гранитные ваши колена,</w:t>
      </w:r>
    </w:p>
    <w:p w:rsidR="000246E3" w:rsidRPr="00E23E05" w:rsidRDefault="00E23E0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Я с каждой волной воскресаю!</w:t>
      </w:r>
    </w:p>
    <w:p w:rsidR="000246E3" w:rsidRPr="00E23E05" w:rsidRDefault="00F53331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Да здравствует пена – весёлая пена –</w:t>
      </w:r>
    </w:p>
    <w:p w:rsidR="000246E3" w:rsidRDefault="00F53331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</w:t>
      </w:r>
      <w:r w:rsidR="000246E3" w:rsidRPr="00E23E05">
        <w:rPr>
          <w:rFonts w:ascii="Times New Roman" w:eastAsia="Times New Roman" w:hAnsi="Times New Roman" w:cs="Times New Roman"/>
          <w:iCs/>
          <w:sz w:val="24"/>
          <w:szCs w:val="24"/>
        </w:rPr>
        <w:t>Высокая пена морская!</w:t>
      </w:r>
    </w:p>
    <w:p w:rsidR="00F53331" w:rsidRPr="00E23E05" w:rsidRDefault="007A5FC6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 вновь героем нашего урока будет Марина Цветаева. На прошлом уроке мы познакомились со страницами биографии поэтессы, проанализировали некоторые стихотворения, а сегодня мы узнаем, какая она была. Для этого мы обратимся к воспоминаниям её дочери, Ариадны Эфрон, литературоведам, на примерах стихотворений отмети</w:t>
      </w:r>
      <w:r w:rsidR="003C28E4">
        <w:rPr>
          <w:rFonts w:ascii="Times New Roman" w:eastAsia="Times New Roman" w:hAnsi="Times New Roman" w:cs="Times New Roman"/>
          <w:sz w:val="24"/>
          <w:szCs w:val="24"/>
        </w:rPr>
        <w:t>м особенности поэтики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Цветаевой. </w:t>
      </w:r>
      <w:r w:rsidR="00F533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246E3" w:rsidRDefault="00820CA6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0246E3" w:rsidRPr="00E23E05">
        <w:rPr>
          <w:rFonts w:ascii="Times New Roman" w:eastAsia="Times New Roman" w:hAnsi="Times New Roman" w:cs="Times New Roman"/>
          <w:sz w:val="24"/>
          <w:szCs w:val="24"/>
        </w:rPr>
        <w:t>. Учащиеся читают отрывки из воспоминаний о Цветаевой.</w:t>
      </w:r>
    </w:p>
    <w:p w:rsidR="00205779" w:rsidRDefault="00820CA6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Первый учащийся</w:t>
      </w:r>
      <w:r w:rsidR="00205779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</w:p>
    <w:p w:rsidR="000246E3" w:rsidRPr="00205779" w:rsidRDefault="000246E3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3E05">
        <w:rPr>
          <w:rFonts w:ascii="Times New Roman" w:eastAsia="Times New Roman" w:hAnsi="Times New Roman" w:cs="Times New Roman"/>
          <w:sz w:val="24"/>
          <w:szCs w:val="24"/>
        </w:rPr>
        <w:t>Ариадна Эфрон о своей матери:</w:t>
      </w:r>
    </w:p>
    <w:p w:rsidR="000246E3" w:rsidRDefault="000246E3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а) «Моя мать, М.И.Цветаева, была невелика ростом – 163 см, с фигурой египетского мальчика – широкоплеча. </w:t>
      </w:r>
      <w:proofErr w:type="gramStart"/>
      <w:r w:rsidRPr="00820CA6">
        <w:rPr>
          <w:rFonts w:ascii="Times New Roman" w:eastAsia="Times New Roman" w:hAnsi="Times New Roman" w:cs="Times New Roman"/>
          <w:sz w:val="24"/>
          <w:szCs w:val="24"/>
        </w:rPr>
        <w:t>Тонка</w:t>
      </w:r>
      <w:proofErr w:type="gramEnd"/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 в талии… легки и стремительны движения. Строгая, стройная осанка была у неё: даже склоняясь над письменным столом, она хранила «стальную выправку хребта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Лицо было полно постоянного внутреннего движения, потаённой выразительности, изменчиво и насыщено оттенками, как небо и вода. Но мало кто умел читать в нём. Руки были крепкие, деятельные, трудовые.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Голос девичий высок, звонок, гибок. Речь сжата, реплики-формулы. Умела слушать; никогда не подавляла собеседника, но в споре была опасна: молниеносным выпадом сражала оппонента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Была блестящим рассказчиком. Читала темпераментно – </w:t>
      </w:r>
      <w:proofErr w:type="gramStart"/>
      <w:r w:rsidRPr="00820CA6">
        <w:rPr>
          <w:rFonts w:ascii="Times New Roman" w:eastAsia="Times New Roman" w:hAnsi="Times New Roman" w:cs="Times New Roman"/>
          <w:sz w:val="24"/>
          <w:szCs w:val="24"/>
        </w:rPr>
        <w:t>самое</w:t>
      </w:r>
      <w:proofErr w:type="gramEnd"/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 сложное мгновенно прояснялось в её исполнении. Читала охотно, доверчиво, по первой просьбе, а то </w:t>
      </w:r>
      <w:proofErr w:type="gramStart"/>
      <w:r w:rsidRPr="00820CA6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>не дожидаясь её, сама предлагая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: «Хотите, я вам прочту стихи?»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Была действительно добра и щедра: спешила помочь, выручить, спасти, — хотя бы подставить плечо; делилась последним, </w:t>
      </w:r>
      <w:proofErr w:type="spellStart"/>
      <w:r w:rsidRPr="00820CA6">
        <w:rPr>
          <w:rFonts w:ascii="Times New Roman" w:eastAsia="Times New Roman" w:hAnsi="Times New Roman" w:cs="Times New Roman"/>
          <w:sz w:val="24"/>
          <w:szCs w:val="24"/>
        </w:rPr>
        <w:t>наинасу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>щнейшим</w:t>
      </w:r>
      <w:proofErr w:type="spellEnd"/>
      <w:r w:rsidR="00205779">
        <w:rPr>
          <w:rFonts w:ascii="Times New Roman" w:eastAsia="Times New Roman" w:hAnsi="Times New Roman" w:cs="Times New Roman"/>
          <w:sz w:val="24"/>
          <w:szCs w:val="24"/>
        </w:rPr>
        <w:t>, ибо лишним не обладала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Беспомощна не была никогда, но всегда – беззащитна.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20CA6">
        <w:rPr>
          <w:rFonts w:ascii="Times New Roman" w:eastAsia="Times New Roman" w:hAnsi="Times New Roman" w:cs="Times New Roman"/>
          <w:sz w:val="24"/>
          <w:szCs w:val="24"/>
        </w:rPr>
        <w:t>Снисходительна</w:t>
      </w:r>
      <w:proofErr w:type="gramEnd"/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 к чужим, с близких – друзей, дет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>ей – требовала как с самой себя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: непомерно».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 xml:space="preserve">С природой была связана поистине кровными узами, любила её – горы, скалы, лес – языческой обожествляющей любовью. С неизменной нежностью, верностью и пониманием (даже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lastRenderedPageBreak/>
        <w:t>почтением!) относилась к собакам, кош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>кам, они ей платили взаимностью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Ненавидела быт – за неизбывность его, за то, что пожирает в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>ремя, необходимое для основного</w:t>
      </w:r>
      <w:r w:rsidRPr="00820C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5F31" w:rsidRPr="00205779" w:rsidRDefault="00820CA6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Второй учащийся</w:t>
      </w:r>
      <w:r w:rsidR="00205779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B95F31" w:rsidRPr="00B95F31">
        <w:rPr>
          <w:rFonts w:ascii="Times New Roman" w:eastAsia="Times New Roman" w:hAnsi="Times New Roman" w:cs="Times New Roman"/>
          <w:sz w:val="24"/>
          <w:szCs w:val="24"/>
        </w:rPr>
        <w:t>«Мама была мужественна в невзгодах</w:t>
      </w:r>
      <w:r w:rsidR="00B95F31">
        <w:rPr>
          <w:rFonts w:ascii="Times New Roman" w:eastAsia="Times New Roman" w:hAnsi="Times New Roman" w:cs="Times New Roman"/>
          <w:sz w:val="24"/>
          <w:szCs w:val="24"/>
        </w:rPr>
        <w:t xml:space="preserve"> и беспомощна в мелочах. Щедра. Все в ней было в меру. Внешне и внутренне – подтянута, ненавидела расплывчатость, рыхлость, вялость, приблизительность. Всякое дело доводила до конца. В своей стихотворной работе была точна: видимая сложность многих ее вещей лишь от предельной точности выражения</w:t>
      </w:r>
      <w:r w:rsidR="00CB2865">
        <w:rPr>
          <w:rFonts w:ascii="Times New Roman" w:eastAsia="Times New Roman" w:hAnsi="Times New Roman" w:cs="Times New Roman"/>
          <w:sz w:val="24"/>
          <w:szCs w:val="24"/>
        </w:rPr>
        <w:t>. Была человеком долга. Действительно любила собак и кошек. И действительно не любила моря, о чем не раз писала. Была человеком бескомпромиссным и благородным, никогда ничего никому в  главном не уступившая ни на йоту…»</w:t>
      </w:r>
    </w:p>
    <w:p w:rsidR="00E81DC4" w:rsidRPr="00205779" w:rsidRDefault="00CB286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Третий учащийся</w:t>
      </w:r>
      <w:r w:rsidR="00205779">
        <w:rPr>
          <w:rFonts w:ascii="Times New Roman" w:eastAsia="Times New Roman" w:hAnsi="Times New Roman" w:cs="Times New Roman"/>
          <w:b/>
          <w:sz w:val="24"/>
          <w:szCs w:val="24"/>
        </w:rPr>
        <w:t>: «</w:t>
      </w:r>
      <w:r w:rsidR="00E81DC4">
        <w:rPr>
          <w:rFonts w:ascii="Times New Roman" w:eastAsia="Times New Roman" w:hAnsi="Times New Roman" w:cs="Times New Roman"/>
          <w:sz w:val="24"/>
          <w:szCs w:val="24"/>
        </w:rPr>
        <w:t>Непреклонность, мужество поэта, чье творчество выпало на сложный исторический период. Цветаева говорила: «Меня грызут, но это нормально, ведь я же поэт, а поэтов ненавидят и преследуют». Она считала, что ест три поэта – Пастернак, Маяковский и она сама и что они</w:t>
      </w:r>
      <w:r w:rsidR="00A5481D">
        <w:rPr>
          <w:rFonts w:ascii="Times New Roman" w:eastAsia="Times New Roman" w:hAnsi="Times New Roman" w:cs="Times New Roman"/>
          <w:sz w:val="24"/>
          <w:szCs w:val="24"/>
        </w:rPr>
        <w:t xml:space="preserve"> равносильные, ни на кого не похожие и вперед смотрящие новаторы. Вообще же она была щедра и готова к помощи, возилась без конца с молодыми литераторами и питала настоящее уважение к людям одного с ней ремесла. Она никогда не обижалась, если ее не </w:t>
      </w:r>
      <w:proofErr w:type="gramStart"/>
      <w:r w:rsidR="00A5481D">
        <w:rPr>
          <w:rFonts w:ascii="Times New Roman" w:eastAsia="Times New Roman" w:hAnsi="Times New Roman" w:cs="Times New Roman"/>
          <w:sz w:val="24"/>
          <w:szCs w:val="24"/>
        </w:rPr>
        <w:t>понимали…  М.Л. Слоним писал</w:t>
      </w:r>
      <w:proofErr w:type="gramEnd"/>
      <w:r w:rsidR="00A5481D">
        <w:rPr>
          <w:rFonts w:ascii="Times New Roman" w:eastAsia="Times New Roman" w:hAnsi="Times New Roman" w:cs="Times New Roman"/>
          <w:sz w:val="24"/>
          <w:szCs w:val="24"/>
        </w:rPr>
        <w:t>: «Она из слов исходила. В этом отношении она очень современна. Она верила в слово. Конечно, у нее были «муки» слова. Она тогда ходила и что-то навязчиво бормотала. Она всегда хотела найти форму, а форма приходила не сразу… Черновики ее все исчерканы, она подыскивала и рифмы, и слова</w:t>
      </w:r>
      <w:proofErr w:type="gramStart"/>
      <w:r w:rsidR="00A5481D">
        <w:rPr>
          <w:rFonts w:ascii="Times New Roman" w:eastAsia="Times New Roman" w:hAnsi="Times New Roman" w:cs="Times New Roman"/>
          <w:sz w:val="24"/>
          <w:szCs w:val="24"/>
        </w:rPr>
        <w:t>… С</w:t>
      </w:r>
      <w:proofErr w:type="gramEnd"/>
      <w:r w:rsidR="00A5481D">
        <w:rPr>
          <w:rFonts w:ascii="Times New Roman" w:eastAsia="Times New Roman" w:hAnsi="Times New Roman" w:cs="Times New Roman"/>
          <w:sz w:val="24"/>
          <w:szCs w:val="24"/>
        </w:rPr>
        <w:t xml:space="preserve">амый последний вариант был для нее всегда самым лучшим…» </w:t>
      </w:r>
    </w:p>
    <w:p w:rsidR="007F0735" w:rsidRPr="00205779" w:rsidRDefault="007F073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Учитель</w:t>
      </w:r>
      <w:r w:rsidR="00205779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7F0735">
        <w:rPr>
          <w:rFonts w:ascii="Times New Roman" w:eastAsia="Times New Roman" w:hAnsi="Times New Roman" w:cs="Times New Roman"/>
          <w:sz w:val="24"/>
          <w:szCs w:val="24"/>
        </w:rPr>
        <w:t>Литературовед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И. Семибратова пишет: «…пылко относится Цветаева к крупнейшим поэтам – своим современникам, причем здесь были важны даже не личные отношения, 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прежде всего с их творчеством».</w:t>
      </w:r>
    </w:p>
    <w:p w:rsidR="007F0735" w:rsidRDefault="007F0735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Цветаева видела Блока, с которым не была лично знакома, но преклонялась перед ним бесконечно, называет его «сплошной совестью», воплощенным «духом», «рыцарем без укоризны».</w:t>
      </w:r>
    </w:p>
    <w:p w:rsidR="00B03B0A" w:rsidRPr="00205779" w:rsidRDefault="00B03B0A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Первый учащийся: </w:t>
      </w:r>
      <w:r w:rsidRPr="00D05F23">
        <w:rPr>
          <w:rFonts w:ascii="Times New Roman" w:eastAsia="Times New Roman" w:hAnsi="Times New Roman" w:cs="Times New Roman"/>
          <w:sz w:val="24"/>
          <w:szCs w:val="24"/>
        </w:rPr>
        <w:t xml:space="preserve">«Блок в жизни Марины Цветаевой был единственным поэтом, которого она чтила не как собрата по «струнному рукомеслу», а как божество от поэзии, и которому, как божеству, 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поклонялась… ни о какой сопричастности этой творческой высоте… и помыслить не смела</w:t>
      </w:r>
      <w:proofErr w:type="gramEnd"/>
      <w:r w:rsidRPr="00D05F23">
        <w:rPr>
          <w:rFonts w:ascii="Times New Roman" w:eastAsia="Times New Roman" w:hAnsi="Times New Roman" w:cs="Times New Roman"/>
          <w:sz w:val="24"/>
          <w:szCs w:val="24"/>
        </w:rPr>
        <w:t xml:space="preserve"> – только </w:t>
      </w:r>
      <w:proofErr w:type="spellStart"/>
      <w:r w:rsidRPr="00D05F23">
        <w:rPr>
          <w:rFonts w:ascii="Times New Roman" w:eastAsia="Times New Roman" w:hAnsi="Times New Roman" w:cs="Times New Roman"/>
          <w:sz w:val="24"/>
          <w:szCs w:val="24"/>
        </w:rPr>
        <w:t>коленопреклонялась</w:t>
      </w:r>
      <w:proofErr w:type="spellEnd"/>
      <w:r w:rsidRPr="00D05F23">
        <w:rPr>
          <w:rFonts w:ascii="Times New Roman" w:eastAsia="Times New Roman" w:hAnsi="Times New Roman" w:cs="Times New Roman"/>
          <w:sz w:val="24"/>
          <w:szCs w:val="24"/>
        </w:rPr>
        <w:t>. Таким поэтическим коленопреклонением стали все её стихи, посвящённые Блоку».</w:t>
      </w:r>
    </w:p>
    <w:p w:rsidR="0036149F" w:rsidRDefault="0036149F" w:rsidP="00AB2A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Чтец.</w:t>
      </w:r>
    </w:p>
    <w:p w:rsidR="0036149F" w:rsidRDefault="0036149F" w:rsidP="000246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149F">
        <w:rPr>
          <w:rFonts w:ascii="Times New Roman" w:eastAsia="Times New Roman" w:hAnsi="Times New Roman" w:cs="Times New Roman"/>
          <w:sz w:val="24"/>
          <w:szCs w:val="24"/>
        </w:rPr>
        <w:t>Имя твоё – птица в руке,</w:t>
      </w:r>
    </w:p>
    <w:p w:rsidR="0036149F" w:rsidRDefault="0036149F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Имя твое – льдинка на языке.</w:t>
      </w:r>
    </w:p>
    <w:p w:rsidR="0036149F" w:rsidRDefault="0036149F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Одно-единственное движенье губ.</w:t>
      </w:r>
    </w:p>
    <w:p w:rsidR="0036149F" w:rsidRDefault="0036149F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Имя твое – пять букв.</w:t>
      </w:r>
    </w:p>
    <w:p w:rsidR="0036149F" w:rsidRDefault="0036149F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Мячик, пойманный на лету,</w:t>
      </w:r>
    </w:p>
    <w:p w:rsidR="0036149F" w:rsidRDefault="0036149F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Серебряный бубенец во рту.</w:t>
      </w:r>
    </w:p>
    <w:p w:rsidR="00B03B0A" w:rsidRPr="00D05F23" w:rsidRDefault="00B03B0A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sz w:val="24"/>
          <w:szCs w:val="24"/>
        </w:rPr>
        <w:t>— Как вы думаете, какова отличительная черта цикла «Стихи к Блоку»?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(Музыкальность.</w:t>
      </w:r>
      <w:proofErr w:type="gramEnd"/>
      <w:r w:rsidRPr="00D05F23">
        <w:rPr>
          <w:rFonts w:ascii="Times New Roman" w:eastAsia="Times New Roman" w:hAnsi="Times New Roman" w:cs="Times New Roman"/>
          <w:sz w:val="24"/>
          <w:szCs w:val="24"/>
        </w:rPr>
        <w:t xml:space="preserve"> Что весьма символично. 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Ведь и сам Блок придавал огромное значение музыке).</w:t>
      </w:r>
      <w:proofErr w:type="gramEnd"/>
    </w:p>
    <w:p w:rsidR="00B03B0A" w:rsidRPr="00D05F23" w:rsidRDefault="00B03B0A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sz w:val="24"/>
          <w:szCs w:val="24"/>
        </w:rPr>
        <w:t>— Какой художественный приём использует здесь Цветаева?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(Анафора.</w:t>
      </w:r>
      <w:proofErr w:type="gramEnd"/>
      <w:r w:rsidRPr="00D05F23">
        <w:rPr>
          <w:rFonts w:ascii="Times New Roman" w:eastAsia="Times New Roman" w:hAnsi="Times New Roman" w:cs="Times New Roman"/>
          <w:sz w:val="24"/>
          <w:szCs w:val="24"/>
        </w:rPr>
        <w:t xml:space="preserve"> Она усиливает восхищение лирической героини поэтом. Бережно найдены и сравнения к звучанию его имени. 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Все определения роднит общая черта: они передают то, что длится не более короткого мига, но оставляет в сердце долгий след).</w:t>
      </w:r>
      <w:proofErr w:type="gramEnd"/>
    </w:p>
    <w:p w:rsidR="00B03B0A" w:rsidRPr="00D05F23" w:rsidRDefault="00B03B0A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sz w:val="24"/>
          <w:szCs w:val="24"/>
        </w:rPr>
        <w:t>— А каков же облик поэта, к которому обращено стихотворение?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(Его лик неподвижен.</w:t>
      </w:r>
      <w:proofErr w:type="gramEnd"/>
      <w:r w:rsidRPr="00D05F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Он угадывается в словах про «нежную стужу недвижных век»).</w:t>
      </w:r>
      <w:proofErr w:type="gramEnd"/>
    </w:p>
    <w:p w:rsidR="00B03B0A" w:rsidRDefault="00B03B0A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sz w:val="24"/>
          <w:szCs w:val="24"/>
        </w:rPr>
        <w:t xml:space="preserve">— Музыкальная палитра стиха чрезвычайно насыщена: здесь и звон бубенца, и щёлк курка. Все они передают динамику переживаний и чувствований героини. Появляется и сквозной для всего цикла мотив полета, радостный и светлый: «мячик, пойманный на </w:t>
      </w:r>
      <w:r w:rsidRPr="00366916">
        <w:rPr>
          <w:rFonts w:ascii="Times New Roman" w:eastAsia="Times New Roman" w:hAnsi="Times New Roman" w:cs="Times New Roman"/>
          <w:sz w:val="24"/>
          <w:szCs w:val="24"/>
        </w:rPr>
        <w:t>лету».</w:t>
      </w:r>
    </w:p>
    <w:p w:rsidR="00E734FF" w:rsidRPr="00AB3CBC" w:rsidRDefault="00AB3CBC" w:rsidP="00AB2A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Учитель: </w:t>
      </w:r>
      <w:r w:rsidR="00E734FF">
        <w:rPr>
          <w:rFonts w:ascii="Times New Roman" w:eastAsia="Times New Roman" w:hAnsi="Times New Roman" w:cs="Times New Roman"/>
          <w:sz w:val="24"/>
          <w:szCs w:val="24"/>
        </w:rPr>
        <w:t>В трех стихотворных циклах «Верст – «Стихи о Москве</w:t>
      </w:r>
      <w:r w:rsidR="00D05F23">
        <w:rPr>
          <w:rFonts w:ascii="Times New Roman" w:eastAsia="Times New Roman" w:hAnsi="Times New Roman" w:cs="Times New Roman"/>
          <w:sz w:val="24"/>
          <w:szCs w:val="24"/>
        </w:rPr>
        <w:t>», «Стихи к Блоку» Цветаева создает новый образ Москвы. Все эти стихотворения обращены к поэтам-петербуржцам.</w:t>
      </w:r>
    </w:p>
    <w:p w:rsidR="000246E3" w:rsidRPr="00205779" w:rsidRDefault="00366916" w:rsidP="00AB2A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Первый у</w:t>
      </w:r>
      <w:r w:rsidR="00D05F23">
        <w:rPr>
          <w:rFonts w:ascii="Times New Roman" w:eastAsia="Times New Roman" w:hAnsi="Times New Roman" w:cs="Times New Roman"/>
          <w:b/>
          <w:sz w:val="24"/>
          <w:szCs w:val="24"/>
        </w:rPr>
        <w:t>чащийся</w:t>
      </w:r>
      <w:r w:rsidR="00205779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0246E3" w:rsidRPr="006008D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0246E3" w:rsidRPr="00D05F23">
        <w:rPr>
          <w:rFonts w:ascii="Times New Roman" w:eastAsia="Times New Roman" w:hAnsi="Times New Roman" w:cs="Times New Roman"/>
          <w:sz w:val="24"/>
          <w:szCs w:val="24"/>
        </w:rPr>
        <w:t>Облик Москвы в ранних стихах поэта светел. Но меняется жизнь, меняется и восприятие города. Путешествие в Петроград зимой 1915-1916 года позволило Цветаевой ощутить себя именно московским поэтом. Кратковременная разлука с родным городом заставила взглянуть на него новыми глазами, как бы со стороны, что послужило импульсом для создания одного из самых известных цветаевских циклов «Стихи о Москве».</w:t>
      </w:r>
      <w:r w:rsidR="002057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46E3" w:rsidRPr="00D05F23">
        <w:rPr>
          <w:rFonts w:ascii="Times New Roman" w:eastAsia="Times New Roman" w:hAnsi="Times New Roman" w:cs="Times New Roman"/>
          <w:sz w:val="24"/>
          <w:szCs w:val="24"/>
        </w:rPr>
        <w:t>В своих стихах она всегда экономно использует цвет. Здесь определяющий цвет- красный, он дан в сочетании с золотым и синим. Красный цвет в народной традиции неразрывно связан с красотой, любовью, жизнью сердца. У неё красный – «драгоценный», «дорогой». Московская тема в её творчестве всегда связана с темой пути, путешествия, открытия. Москва даёт ощущение пространства, распахивает перед ней дали: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— Москва! – Какой огромный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Странноприимный дом!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Всяк</w:t>
      </w:r>
      <w:proofErr w:type="gramEnd"/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 xml:space="preserve"> на Руси – бездомный.</w:t>
      </w:r>
    </w:p>
    <w:p w:rsidR="00D05F2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Мы все к тебе придём.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sz w:val="24"/>
          <w:szCs w:val="24"/>
        </w:rPr>
        <w:t>Общение с городом, поклонение его святыням врачует душу. Человек может быть грешен, глух к чужим страданиям и боли, но рано или поздно в нём проснётся желание очистить душу. И тогда он сумеет расслышать отдалённый, но настойчивый зов с «</w:t>
      </w:r>
      <w:proofErr w:type="gramStart"/>
      <w:r w:rsidRPr="00D05F23">
        <w:rPr>
          <w:rFonts w:ascii="Times New Roman" w:eastAsia="Times New Roman" w:hAnsi="Times New Roman" w:cs="Times New Roman"/>
          <w:sz w:val="24"/>
          <w:szCs w:val="24"/>
        </w:rPr>
        <w:t>колокольного</w:t>
      </w:r>
      <w:proofErr w:type="gramEnd"/>
      <w:r w:rsidRPr="00D05F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05F23">
        <w:rPr>
          <w:rFonts w:ascii="Times New Roman" w:eastAsia="Times New Roman" w:hAnsi="Times New Roman" w:cs="Times New Roman"/>
          <w:sz w:val="24"/>
          <w:szCs w:val="24"/>
        </w:rPr>
        <w:t>семихолмия</w:t>
      </w:r>
      <w:proofErr w:type="spellEnd"/>
      <w:r w:rsidRPr="00D05F23">
        <w:rPr>
          <w:rFonts w:ascii="Times New Roman" w:eastAsia="Times New Roman" w:hAnsi="Times New Roman" w:cs="Times New Roman"/>
          <w:sz w:val="24"/>
          <w:szCs w:val="24"/>
        </w:rPr>
        <w:t>». «Издалека – далече – ты всё же позовёшь».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Учитель:</w:t>
      </w:r>
    </w:p>
    <w:p w:rsidR="00205779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sz w:val="24"/>
          <w:szCs w:val="24"/>
        </w:rPr>
        <w:t>— Ощущая Москву частицей своей души, лирическая героиня Цветаевой готова вручить её, как и своё сердце, тому, кто достоин такого дара. Как наследство завещает она Москву дочери и как дар дружбы – собрату по ремеслу.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И не знаешь ты, что зарёй в Кремле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Легче дышится – чем на всей земле!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И не знаешь ты, что зарёй в Кремле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iCs/>
          <w:sz w:val="24"/>
          <w:szCs w:val="24"/>
        </w:rPr>
        <w:t>Я молюсь тебе – до зари!</w:t>
      </w: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5F23">
        <w:rPr>
          <w:rFonts w:ascii="Times New Roman" w:eastAsia="Times New Roman" w:hAnsi="Times New Roman" w:cs="Times New Roman"/>
          <w:sz w:val="24"/>
          <w:szCs w:val="24"/>
        </w:rPr>
        <w:t>Так писала она Блоку. Цветаева обладала редким даром – удивительным умением восхищаться талантом, быть благодарной художнику, она была начисто лишена чувства творческой зависти или ревности.</w:t>
      </w:r>
    </w:p>
    <w:p w:rsidR="000246E3" w:rsidRDefault="00366916" w:rsidP="00AB2A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Учитель</w:t>
      </w:r>
      <w:r w:rsidR="000246E3" w:rsidRPr="00366916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03B0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0246E3" w:rsidRDefault="00AB3CBC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Цветаева очень любила Москву. Именно Москва представляется Цветаевой подлинным центром притяжения русского народа. И мы не можем с вами не поговорить сегодня еще об одном стихотворении. Это, конечно же,   «Родина» (чтение  и анализ стихотворения).</w:t>
      </w:r>
    </w:p>
    <w:p w:rsidR="00AB3CBC" w:rsidRDefault="00AB3CBC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Проанализир</w:t>
      </w:r>
      <w:r w:rsidR="003C28E4">
        <w:rPr>
          <w:rFonts w:ascii="Times New Roman" w:eastAsia="Times New Roman" w:hAnsi="Times New Roman" w:cs="Times New Roman"/>
          <w:sz w:val="24"/>
          <w:szCs w:val="24"/>
        </w:rPr>
        <w:t>овав стихотворения М. Цветаевой, давайте отметим особенности поэтики:</w:t>
      </w:r>
    </w:p>
    <w:p w:rsidR="003C28E4" w:rsidRDefault="003C28E4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романтизм,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экзальтивированность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стиля;</w:t>
      </w:r>
    </w:p>
    <w:p w:rsidR="003C28E4" w:rsidRDefault="003C28E4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повышенная роль метафоры, «вздетая»  к небу интонация, лирическая ассоциативность;</w:t>
      </w:r>
    </w:p>
    <w:p w:rsidR="003C28E4" w:rsidRDefault="003C28E4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поэзия «уплотнена, взрывчата и динамична,</w:t>
      </w:r>
      <w:r w:rsidR="00916179">
        <w:rPr>
          <w:rFonts w:ascii="Times New Roman" w:eastAsia="Times New Roman" w:hAnsi="Times New Roman" w:cs="Times New Roman"/>
          <w:sz w:val="24"/>
          <w:szCs w:val="24"/>
        </w:rPr>
        <w:t xml:space="preserve"> музыкальна и вихреобразна»;</w:t>
      </w:r>
    </w:p>
    <w:p w:rsidR="00916179" w:rsidRDefault="00916179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упругость строки, быстрый ритм, неожиданная рифмовка.</w:t>
      </w:r>
    </w:p>
    <w:p w:rsidR="00916179" w:rsidRDefault="00916179" w:rsidP="00AB2A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61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AB2A7A">
        <w:rPr>
          <w:rFonts w:ascii="Times New Roman" w:eastAsia="Times New Roman" w:hAnsi="Times New Roman" w:cs="Times New Roman"/>
          <w:b/>
          <w:sz w:val="24"/>
          <w:szCs w:val="24"/>
        </w:rPr>
        <w:t>. Рефлексия.</w:t>
      </w:r>
    </w:p>
    <w:p w:rsidR="005F7DFF" w:rsidRDefault="00916179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5F7DFF">
        <w:rPr>
          <w:rFonts w:ascii="Times New Roman" w:eastAsia="Times New Roman" w:hAnsi="Times New Roman"/>
          <w:sz w:val="24"/>
          <w:szCs w:val="24"/>
        </w:rPr>
        <w:t xml:space="preserve">Составление </w:t>
      </w:r>
      <w:proofErr w:type="spellStart"/>
      <w:r w:rsidRPr="005F7DFF">
        <w:rPr>
          <w:rFonts w:ascii="Times New Roman" w:eastAsia="Times New Roman" w:hAnsi="Times New Roman"/>
          <w:sz w:val="24"/>
          <w:szCs w:val="24"/>
        </w:rPr>
        <w:t>синквейна</w:t>
      </w:r>
      <w:proofErr w:type="spellEnd"/>
      <w:r w:rsidR="005F7DFF">
        <w:rPr>
          <w:rFonts w:ascii="Times New Roman" w:eastAsia="Times New Roman" w:hAnsi="Times New Roman"/>
          <w:sz w:val="24"/>
          <w:szCs w:val="24"/>
        </w:rPr>
        <w:t>:</w:t>
      </w:r>
    </w:p>
    <w:p w:rsidR="005F7DFF" w:rsidRDefault="005F7DFF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Цветаева.</w:t>
      </w:r>
    </w:p>
    <w:p w:rsidR="005F7DFF" w:rsidRDefault="005F7DFF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Таинственная, мужественная.</w:t>
      </w:r>
    </w:p>
    <w:p w:rsidR="005F7DFF" w:rsidRDefault="005F7DFF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Страдала, творила, любила.</w:t>
      </w:r>
    </w:p>
    <w:p w:rsidR="005F7DFF" w:rsidRDefault="005F7DFF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Восхищаюсь стойкостью  поэтессы</w:t>
      </w:r>
      <w:r w:rsidR="00916179" w:rsidRPr="005F7DFF">
        <w:rPr>
          <w:rFonts w:ascii="Times New Roman" w:eastAsia="Times New Roman" w:hAnsi="Times New Roman"/>
          <w:sz w:val="24"/>
          <w:szCs w:val="24"/>
        </w:rPr>
        <w:t>.</w:t>
      </w:r>
    </w:p>
    <w:p w:rsidR="005F7DFF" w:rsidRDefault="005F7DFF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Трагическая судьба.</w:t>
      </w:r>
    </w:p>
    <w:p w:rsidR="005F7DFF" w:rsidRDefault="005F7DFF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Оценки.</w:t>
      </w:r>
    </w:p>
    <w:p w:rsidR="005F7DFF" w:rsidRDefault="005F7DFF" w:rsidP="00AB2A7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 w:rsidRPr="00C60BE5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Pr="00C60BE5">
        <w:rPr>
          <w:rFonts w:ascii="Times New Roman" w:eastAsia="Times New Roman" w:hAnsi="Times New Roman"/>
          <w:b/>
          <w:sz w:val="24"/>
          <w:szCs w:val="24"/>
        </w:rPr>
        <w:t>.</w:t>
      </w:r>
      <w:r w:rsidRPr="005F7DFF">
        <w:rPr>
          <w:rFonts w:ascii="Times New Roman" w:eastAsia="Times New Roman" w:hAnsi="Times New Roman"/>
          <w:b/>
          <w:sz w:val="24"/>
          <w:szCs w:val="24"/>
        </w:rPr>
        <w:t xml:space="preserve"> Домашнее задание.</w:t>
      </w:r>
      <w:proofErr w:type="gramEnd"/>
    </w:p>
    <w:p w:rsidR="00C60BE5" w:rsidRPr="00C60BE5" w:rsidRDefault="00C60BE5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60BE5">
        <w:rPr>
          <w:rFonts w:ascii="Times New Roman" w:eastAsia="Times New Roman" w:hAnsi="Times New Roman"/>
          <w:sz w:val="24"/>
          <w:szCs w:val="24"/>
        </w:rPr>
        <w:t>Написать этюд о восприятии стихотворения Цветаевой.</w:t>
      </w:r>
    </w:p>
    <w:p w:rsidR="00916179" w:rsidRPr="00840EA7" w:rsidRDefault="005F7DFF" w:rsidP="00AB2A7A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br/>
      </w:r>
    </w:p>
    <w:p w:rsidR="00916179" w:rsidRPr="00916179" w:rsidRDefault="00916179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6179" w:rsidRDefault="00916179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3CBC" w:rsidRDefault="00AB3CBC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3CBC" w:rsidRPr="00D05F23" w:rsidRDefault="00AB3CBC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46E3" w:rsidRPr="00D05F23" w:rsidRDefault="000246E3" w:rsidP="00AB2A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46E3" w:rsidRPr="00D05F23" w:rsidRDefault="000246E3" w:rsidP="00AB2A7A">
      <w:pPr>
        <w:spacing w:after="0"/>
        <w:rPr>
          <w:sz w:val="24"/>
          <w:szCs w:val="24"/>
        </w:rPr>
      </w:pPr>
    </w:p>
    <w:p w:rsidR="000246E3" w:rsidRPr="00D05F23" w:rsidRDefault="000246E3" w:rsidP="00AB2A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6692" w:rsidRPr="00D05F23" w:rsidRDefault="005D6692" w:rsidP="00AB2A7A">
      <w:pPr>
        <w:spacing w:after="0"/>
        <w:rPr>
          <w:sz w:val="24"/>
          <w:szCs w:val="24"/>
        </w:rPr>
      </w:pPr>
    </w:p>
    <w:sectPr w:rsidR="005D6692" w:rsidRPr="00D05F23" w:rsidSect="00AB2A7A">
      <w:pgSz w:w="11906" w:h="16838"/>
      <w:pgMar w:top="709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B5AB9"/>
    <w:multiLevelType w:val="multilevel"/>
    <w:tmpl w:val="D85CF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395C5F"/>
    <w:multiLevelType w:val="hybridMultilevel"/>
    <w:tmpl w:val="E7EAC322"/>
    <w:lvl w:ilvl="0" w:tplc="BFC2EB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DE6718"/>
    <w:multiLevelType w:val="hybridMultilevel"/>
    <w:tmpl w:val="494C5C52"/>
    <w:lvl w:ilvl="0" w:tplc="2A7AD692">
      <w:start w:val="1"/>
      <w:numFmt w:val="decimal"/>
      <w:lvlText w:val="%1."/>
      <w:lvlJc w:val="left"/>
      <w:pPr>
        <w:ind w:left="765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2403E3"/>
    <w:multiLevelType w:val="hybridMultilevel"/>
    <w:tmpl w:val="0420A92E"/>
    <w:lvl w:ilvl="0" w:tplc="C8F029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246E3"/>
    <w:rsid w:val="000246E3"/>
    <w:rsid w:val="00102C3E"/>
    <w:rsid w:val="00205779"/>
    <w:rsid w:val="0034403F"/>
    <w:rsid w:val="0036149F"/>
    <w:rsid w:val="00366916"/>
    <w:rsid w:val="003C28E4"/>
    <w:rsid w:val="005D6692"/>
    <w:rsid w:val="005F7DFF"/>
    <w:rsid w:val="007A5FC6"/>
    <w:rsid w:val="007F0735"/>
    <w:rsid w:val="00820CA6"/>
    <w:rsid w:val="00897CA6"/>
    <w:rsid w:val="00916179"/>
    <w:rsid w:val="00917C10"/>
    <w:rsid w:val="00A5184D"/>
    <w:rsid w:val="00A5481D"/>
    <w:rsid w:val="00AB2A7A"/>
    <w:rsid w:val="00AB3CBC"/>
    <w:rsid w:val="00B03B0A"/>
    <w:rsid w:val="00B23D10"/>
    <w:rsid w:val="00B7531D"/>
    <w:rsid w:val="00B84E5B"/>
    <w:rsid w:val="00B95F31"/>
    <w:rsid w:val="00C60BE5"/>
    <w:rsid w:val="00CB2865"/>
    <w:rsid w:val="00D05F23"/>
    <w:rsid w:val="00E23E05"/>
    <w:rsid w:val="00E734FF"/>
    <w:rsid w:val="00E81DC4"/>
    <w:rsid w:val="00EC1C45"/>
    <w:rsid w:val="00F5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6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D68D8-66E0-4B5B-891C-65F9F415E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5</Pages>
  <Words>1581</Words>
  <Characters>9018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12</cp:revision>
  <cp:lastPrinted>2017-02-06T06:33:00Z</cp:lastPrinted>
  <dcterms:created xsi:type="dcterms:W3CDTF">2017-02-04T12:16:00Z</dcterms:created>
  <dcterms:modified xsi:type="dcterms:W3CDTF">2017-02-13T08:11:00Z</dcterms:modified>
</cp:coreProperties>
</file>